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53EAA" w:rsidRDefault="00B53EAA" w:rsidP="00E75D0F">
      <w:pPr>
        <w:bidi/>
        <w:rPr>
          <w:rFonts w:ascii="Arial" w:hAnsi="Arial" w:cs="Arial" w:hint="cs"/>
          <w:sz w:val="20"/>
          <w:szCs w:val="20"/>
          <w:rtl/>
        </w:rPr>
      </w:pPr>
    </w:p>
    <w:p w:rsidR="00B53EAA" w:rsidRDefault="00B53EAA" w:rsidP="0008299D">
      <w:pPr>
        <w:bidi/>
        <w:rPr>
          <w:rFonts w:ascii="Arial" w:hAnsi="Arial" w:cs="Arial"/>
          <w:b/>
          <w:bCs/>
          <w:sz w:val="26"/>
          <w:szCs w:val="26"/>
          <w:rtl/>
        </w:rPr>
      </w:pPr>
      <w:r w:rsidRPr="00DB3B6A">
        <w:rPr>
          <w:rFonts w:ascii="Arial" w:hAnsi="Arial" w:cs="Arial"/>
          <w:bCs/>
          <w:i/>
          <w:sz w:val="26"/>
          <w:szCs w:val="26"/>
          <w:rtl/>
        </w:rPr>
        <w:t>חוות דעת מקצועית במסגרת כוונה להתקשר עם ספק יחיד</w:t>
      </w:r>
    </w:p>
    <w:tbl>
      <w:tblPr>
        <w:tblpPr w:leftFromText="180" w:rightFromText="180" w:vertAnchor="page" w:horzAnchor="margin" w:tblpY="3417"/>
        <w:bidiVisual/>
        <w:tblW w:w="4536" w:type="dxa"/>
        <w:tblInd w:w="-21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42"/>
        <w:gridCol w:w="2694"/>
      </w:tblGrid>
      <w:tr w:rsidR="00B53EAA" w:rsidRPr="00E75D0F" w:rsidTr="00E75D0F">
        <w:trPr>
          <w:trHeight w:val="350"/>
        </w:trPr>
        <w:tc>
          <w:tcPr>
            <w:tcW w:w="1842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משרד:</w:t>
            </w:r>
          </w:p>
        </w:tc>
        <w:tc>
          <w:tcPr>
            <w:tcW w:w="2694" w:type="dxa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משרד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החינוך</w:t>
            </w:r>
          </w:p>
        </w:tc>
      </w:tr>
      <w:tr w:rsidR="00B53EAA" w:rsidRPr="00E75D0F" w:rsidTr="00E75D0F">
        <w:trPr>
          <w:trHeight w:val="361"/>
        </w:trPr>
        <w:tc>
          <w:tcPr>
            <w:tcW w:w="1842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יחידה מזמינה:</w:t>
            </w:r>
          </w:p>
        </w:tc>
        <w:tc>
          <w:tcPr>
            <w:tcW w:w="2694" w:type="dxa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>מינהל תקשוב ומערכות מידע</w:t>
            </w:r>
          </w:p>
        </w:tc>
      </w:tr>
      <w:tr w:rsidR="00B53EAA" w:rsidRPr="00E75D0F" w:rsidTr="00E75D0F">
        <w:trPr>
          <w:trHeight w:val="370"/>
        </w:trPr>
        <w:tc>
          <w:tcPr>
            <w:tcW w:w="1842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תאריך חוות דעת:</w:t>
            </w:r>
          </w:p>
        </w:tc>
        <w:tc>
          <w:tcPr>
            <w:tcW w:w="2694" w:type="dxa"/>
          </w:tcPr>
          <w:p w:rsidR="00B53EAA" w:rsidRPr="00E75D0F" w:rsidRDefault="00695891" w:rsidP="002F663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rtl/>
              </w:rPr>
              <w:t>אוקטובר</w:t>
            </w:r>
            <w:bookmarkStart w:id="0" w:name="_GoBack"/>
            <w:bookmarkEnd w:id="0"/>
            <w:r w:rsidR="003C4278">
              <w:rPr>
                <w:rFonts w:ascii="Arial" w:hAnsi="Arial" w:cs="Arial" w:hint="cs"/>
                <w:b/>
                <w:rtl/>
              </w:rPr>
              <w:t xml:space="preserve"> 201</w:t>
            </w:r>
            <w:r w:rsidR="002F663E">
              <w:rPr>
                <w:rFonts w:ascii="Arial" w:hAnsi="Arial" w:cs="Arial" w:hint="cs"/>
                <w:b/>
                <w:rtl/>
              </w:rPr>
              <w:t>8</w:t>
            </w:r>
          </w:p>
        </w:tc>
      </w:tr>
    </w:tbl>
    <w:p w:rsidR="00B53EAA" w:rsidRDefault="00B53EAA" w:rsidP="00E75D0F">
      <w:pPr>
        <w:bidi/>
        <w:rPr>
          <w:rFonts w:ascii="Arial" w:hAnsi="Arial" w:cs="Arial"/>
          <w:b/>
          <w:bCs/>
          <w:sz w:val="26"/>
          <w:szCs w:val="26"/>
          <w:rtl/>
        </w:rPr>
      </w:pP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  <w:r>
        <w:rPr>
          <w:rFonts w:ascii="Arial" w:hAnsi="Arial" w:cs="Arial"/>
          <w:b/>
          <w:bCs/>
          <w:sz w:val="26"/>
          <w:szCs w:val="26"/>
          <w:rtl/>
        </w:rPr>
        <w:tab/>
      </w: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/>
          <w:b/>
          <w:sz w:val="22"/>
          <w:szCs w:val="22"/>
          <w:rtl/>
        </w:rPr>
        <w:t xml:space="preserve">ועדת המכרזים </w:t>
      </w:r>
    </w:p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Pr="002A5F9B" w:rsidRDefault="00B53EAA" w:rsidP="0008299D">
      <w:pPr>
        <w:bidi/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/>
          <w:bCs/>
          <w:sz w:val="22"/>
          <w:szCs w:val="22"/>
          <w:rtl/>
        </w:rPr>
        <w:t xml:space="preserve">הנדון: </w:t>
      </w:r>
      <w:r w:rsidRPr="002A5F9B">
        <w:rPr>
          <w:rFonts w:ascii="Arial" w:hAnsi="Arial" w:cs="Arial"/>
          <w:bCs/>
          <w:sz w:val="22"/>
          <w:szCs w:val="22"/>
          <w:u w:val="single"/>
          <w:rtl/>
        </w:rPr>
        <w:t>חוות דעת מקצועית במסגרת כוונה להתקשר עם ספק יחיד</w:t>
      </w:r>
    </w:p>
    <w:p w:rsidR="00B53EAA" w:rsidRDefault="00B53EAA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p w:rsidR="00B53EAA" w:rsidRDefault="005D5356" w:rsidP="00063FC6">
      <w:pPr>
        <w:bidi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5346700</wp:posOffset>
                </wp:positionH>
                <wp:positionV relativeFrom="paragraph">
                  <wp:posOffset>33020</wp:posOffset>
                </wp:positionV>
                <wp:extent cx="342900" cy="228600"/>
                <wp:effectExtent l="0" t="0" r="0" b="0"/>
                <wp:wrapNone/>
                <wp:docPr id="6" name="Text Box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3EAA" w:rsidRPr="004E5FA3" w:rsidRDefault="00B53EAA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421pt;margin-top:2.6pt;width:27pt;height:18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FKCSsgIAALg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" filled="f" stroked="f">
                <v:textbox>
                  <w:txbxContent>
                    <w:p w:rsidR="00B53EAA" w:rsidRPr="004E5FA3" w:rsidRDefault="00B53EAA" w:rsidP="00E75D0F"/>
                  </w:txbxContent>
                </v:textbox>
              </v:shape>
            </w:pict>
          </mc:Fallback>
        </mc:AlternateContent>
      </w:r>
      <w:r w:rsidR="00B53EAA" w:rsidRPr="00813E93">
        <w:rPr>
          <w:rFonts w:ascii="Arial" w:hAnsi="Arial" w:cs="Arial"/>
          <w:b/>
          <w:sz w:val="22"/>
          <w:szCs w:val="22"/>
          <w:rtl/>
        </w:rPr>
        <w:t>ה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בקשה מסתמכת על תקנה  </w:t>
      </w:r>
      <w:r w:rsidR="00B53EAA">
        <w:rPr>
          <w:rFonts w:ascii="Arial" w:hAnsi="Arial" w:cs="Arial"/>
          <w:b/>
          <w:sz w:val="28"/>
          <w:szCs w:val="28"/>
        </w:rPr>
        <w:t>×</w:t>
      </w:r>
      <w:r w:rsidR="00B53EAA" w:rsidRPr="005230E9">
        <w:rPr>
          <w:rFonts w:ascii="Arial" w:hAnsi="Arial" w:cs="Arial"/>
          <w:b/>
          <w:sz w:val="22"/>
          <w:szCs w:val="22"/>
          <w:rtl/>
        </w:rPr>
        <w:t xml:space="preserve"> 3(29) / </w:t>
      </w:r>
      <w:r w:rsidR="00B53EAA"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="00B53EAA" w:rsidRPr="005230E9">
        <w:rPr>
          <w:rFonts w:ascii="Arial" w:hAnsi="Arial" w:cs="Arial"/>
          <w:b/>
          <w:sz w:val="22"/>
          <w:szCs w:val="22"/>
          <w:rtl/>
        </w:rPr>
        <w:t xml:space="preserve"> 3(31) (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סמן את התקנה המתאימה) </w:t>
      </w:r>
      <w:r w:rsidR="00B53EAA"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 ועל הוראות תכ"ם מס' 7.8.1 ו-7.8.2.</w:t>
      </w:r>
    </w:p>
    <w:p w:rsidR="00B53EAA" w:rsidRPr="00813E93" w:rsidRDefault="00B53EAA" w:rsidP="00E75D0F">
      <w:pPr>
        <w:bidi/>
        <w:jc w:val="both"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B53EAA" w:rsidRPr="00E75D0F" w:rsidTr="00E75D0F">
        <w:tc>
          <w:tcPr>
            <w:tcW w:w="9178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B53EAA" w:rsidRPr="00E75D0F" w:rsidTr="00E75D0F">
        <w:tc>
          <w:tcPr>
            <w:tcW w:w="9178" w:type="dxa"/>
          </w:tcPr>
          <w:p w:rsidR="00B53EAA" w:rsidRPr="003E7729" w:rsidRDefault="00B53EAA" w:rsidP="003E7729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היחידה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מינהל תקשוב ומערכות מידע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במשרד </w:t>
            </w:r>
            <w:r>
              <w:rPr>
                <w:rFonts w:ascii="Arial" w:hAnsi="Arial" w:cs="Arial"/>
                <w:b/>
                <w:sz w:val="22"/>
                <w:szCs w:val="22"/>
                <w:u w:val="single"/>
                <w:rtl/>
              </w:rPr>
              <w:t>החינוך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מפעילה על גבי מחשב </w:t>
            </w:r>
            <w:r>
              <w:rPr>
                <w:rFonts w:ascii="Arial" w:hAnsi="Arial" w:cs="Arial"/>
                <w:b/>
                <w:sz w:val="22"/>
                <w:szCs w:val="22"/>
              </w:rPr>
              <w:t>IBM MF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באמצעות תוכנות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Adabas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ו- </w:t>
            </w:r>
            <w:r>
              <w:rPr>
                <w:rFonts w:ascii="Arial" w:hAnsi="Arial" w:cs="Arial"/>
                <w:b/>
                <w:sz w:val="22"/>
                <w:szCs w:val="22"/>
              </w:rPr>
              <w:t>Natural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, חלק מהמערכות החשובות וה</w:t>
            </w:r>
            <w:r w:rsidRPr="00636BED">
              <w:rPr>
                <w:rFonts w:ascii="Arial" w:hAnsi="Arial" w:cs="Arial"/>
                <w:b/>
                <w:sz w:val="22"/>
                <w:szCs w:val="22"/>
                <w:rtl/>
              </w:rPr>
              <w:t>קריטיות במערך המחשוב של משרד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החינוך</w:t>
            </w:r>
            <w:r w:rsidRPr="00636BED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כגון מערכת בחינות בגרות, מערכת תשלומים מאוחדת, מערכת בינוי ופיתוח ועוד.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/>
                <w:b/>
                <w:rtl/>
              </w:rPr>
              <w:t>המשרד מבקש לקבל שירותי תחזוקה לתוכנות אלו.</w:t>
            </w:r>
            <w:r w:rsidR="003E7729">
              <w:rPr>
                <w:rFonts w:ascii="Arial" w:hAnsi="Arial" w:cs="Arial"/>
                <w:b/>
              </w:rPr>
              <w:t xml:space="preserve"> </w:t>
            </w:r>
            <w:r w:rsidR="003E7729" w:rsidRPr="003E7729">
              <w:rPr>
                <w:rFonts w:ascii="Arial" w:hAnsi="Arial" w:cs="Arial" w:hint="cs"/>
                <w:b/>
                <w:sz w:val="22"/>
                <w:szCs w:val="22"/>
                <w:rtl/>
              </w:rPr>
              <w:t>המשרד שומר לעצמו את הזכות להאריך את ההתקשרות בשנתיים נוספות בעלות זהה ו/או הרחבת ההתקשרות עד 20%</w:t>
            </w:r>
          </w:p>
        </w:tc>
      </w:tr>
    </w:tbl>
    <w:p w:rsidR="00B53EAA" w:rsidRDefault="005D535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>
                <wp:simplePos x="0" y="0"/>
                <wp:positionH relativeFrom="column">
                  <wp:posOffset>1181735</wp:posOffset>
                </wp:positionH>
                <wp:positionV relativeFrom="paragraph">
                  <wp:posOffset>10160</wp:posOffset>
                </wp:positionV>
                <wp:extent cx="342900" cy="228600"/>
                <wp:effectExtent l="0" t="0" r="0" b="0"/>
                <wp:wrapNone/>
                <wp:docPr id="5" name="Text Box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3EAA" w:rsidRPr="004E5FA3" w:rsidRDefault="00B53EAA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6" o:spid="_x0000_s1027" type="#_x0000_t202" style="position:absolute;left:0;text-align:left;margin-left:93.05pt;margin-top:.8pt;width:27pt;height:18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" filled="f" stroked="f">
                <v:textbox>
                  <w:txbxContent>
                    <w:p w:rsidR="00B53EAA" w:rsidRPr="004E5FA3" w:rsidRDefault="00B53EAA" w:rsidP="00E75D0F">
                      <w:r>
                        <w:rPr>
                          <w:rFonts w:ascii="Arial" w:hAnsi="Arial" w:cs="Arial"/>
                          <w:b/>
                          <w:sz w:val="22"/>
                          <w:szCs w:val="22"/>
                        </w:rP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  <w:r w:rsidR="00B53EAA" w:rsidRPr="003D5897">
        <w:rPr>
          <w:rFonts w:ascii="Arial" w:hAnsi="Arial" w:cs="Arial"/>
          <w:bCs/>
          <w:sz w:val="22"/>
          <w:szCs w:val="22"/>
          <w:rtl/>
        </w:rPr>
        <w:t>האם קיים בנושא ההתקשרות מכרז חשכ"לי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                     </w:t>
      </w:r>
      <w:r w:rsidR="00B53EAA" w:rsidRPr="00CA4871">
        <w:rPr>
          <w:rFonts w:ascii="Arial" w:hAnsi="Arial" w:cs="Arial"/>
          <w:b/>
          <w:sz w:val="22"/>
          <w:szCs w:val="22"/>
          <w:rtl/>
        </w:rPr>
        <w:t xml:space="preserve"> </w:t>
      </w:r>
      <w:r w:rsidR="00B53EAA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B53EAA">
        <w:rPr>
          <w:rFonts w:ascii="Arial" w:hAnsi="Arial" w:cs="Arial"/>
          <w:b/>
          <w:sz w:val="28"/>
          <w:szCs w:val="28"/>
          <w:rtl/>
        </w:rPr>
        <w:t xml:space="preserve">  </w:t>
      </w:r>
      <w:r w:rsidR="00B53EAA" w:rsidRPr="007374D4">
        <w:rPr>
          <w:rFonts w:ascii="Arial" w:hAnsi="Arial" w:cs="Arial"/>
          <w:b/>
          <w:sz w:val="22"/>
          <w:szCs w:val="22"/>
          <w:rtl/>
        </w:rPr>
        <w:t>כן</w:t>
      </w:r>
      <w:r w:rsidR="00B53EAA">
        <w:rPr>
          <w:rFonts w:ascii="Arial" w:hAnsi="Arial" w:cs="Arial"/>
          <w:b/>
          <w:sz w:val="22"/>
          <w:szCs w:val="22"/>
          <w:rtl/>
        </w:rPr>
        <w:t xml:space="preserve">  </w:t>
      </w:r>
      <w:r w:rsidR="00B53EAA">
        <w:rPr>
          <w:rFonts w:ascii="Arial" w:hAnsi="Arial" w:cs="Arial"/>
          <w:b/>
          <w:sz w:val="28"/>
          <w:szCs w:val="28"/>
          <w:rtl/>
        </w:rPr>
        <w:t xml:space="preserve">   </w:t>
      </w:r>
      <w:r w:rsidR="00B53EAA" w:rsidRPr="003D5897">
        <w:rPr>
          <w:rFonts w:ascii="Arial" w:hAnsi="Arial" w:cs="Arial"/>
          <w:b/>
          <w:sz w:val="28"/>
          <w:szCs w:val="28"/>
        </w:rPr>
        <w:sym w:font="Wingdings" w:char="F072"/>
      </w:r>
      <w:r w:rsidR="00B53EAA">
        <w:rPr>
          <w:rFonts w:ascii="Arial" w:hAnsi="Arial" w:cs="Arial"/>
          <w:b/>
          <w:sz w:val="22"/>
          <w:szCs w:val="22"/>
          <w:rtl/>
        </w:rPr>
        <w:t xml:space="preserve">  לא</w:t>
      </w:r>
    </w:p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ההתקשרות</w:t>
      </w:r>
      <w:r>
        <w:rPr>
          <w:rFonts w:ascii="Arial" w:hAnsi="Arial" w:cs="Arial"/>
          <w:b/>
          <w:sz w:val="22"/>
          <w:szCs w:val="22"/>
          <w:rtl/>
        </w:rPr>
        <w:t xml:space="preserve">: (סמן </w:t>
      </w:r>
      <w:r>
        <w:rPr>
          <w:rFonts w:ascii="Arial" w:hAnsi="Arial" w:cs="Arial"/>
          <w:b/>
          <w:sz w:val="22"/>
          <w:szCs w:val="22"/>
        </w:rPr>
        <w:t>X</w:t>
      </w:r>
      <w:r>
        <w:rPr>
          <w:rFonts w:ascii="Arial" w:hAnsi="Arial" w:cs="Arial"/>
          <w:b/>
          <w:sz w:val="22"/>
          <w:szCs w:val="22"/>
          <w:rtl/>
        </w:rPr>
        <w:t xml:space="preserve"> במקום המתאים)</w:t>
      </w:r>
    </w:p>
    <w:p w:rsidR="00B53EAA" w:rsidRPr="00813E93" w:rsidRDefault="005D5356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noProof/>
          <w:rtl/>
        </w:rPr>
        <mc:AlternateContent>
          <mc:Choice Requires="wps">
            <w:drawing>
              <wp:anchor distT="0" distB="0" distL="114300" distR="114300" simplePos="0" relativeHeight="251655680" behindDoc="0" locked="0" layoutInCell="1" allowOverlap="1">
                <wp:simplePos x="0" y="0"/>
                <wp:positionH relativeFrom="column">
                  <wp:posOffset>4918075</wp:posOffset>
                </wp:positionH>
                <wp:positionV relativeFrom="paragraph">
                  <wp:posOffset>153035</wp:posOffset>
                </wp:positionV>
                <wp:extent cx="342900" cy="228600"/>
                <wp:effectExtent l="0" t="0" r="0" b="0"/>
                <wp:wrapNone/>
                <wp:docPr id="4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2900" cy="228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B53EAA" w:rsidRPr="004E5FA3" w:rsidRDefault="00B53EAA" w:rsidP="00E75D0F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" o:spid="_x0000_s1028" type="#_x0000_t202" style="position:absolute;left:0;text-align:left;margin-left:387.25pt;margin-top:12.05pt;width:27pt;height:18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" filled="f" stroked="f">
                <v:textbox>
                  <w:txbxContent>
                    <w:p w:rsidR="00B53EAA" w:rsidRPr="004E5FA3" w:rsidRDefault="00B53EAA" w:rsidP="00E75D0F"/>
                  </w:txbxContent>
                </v:textbox>
              </v:shape>
            </w:pict>
          </mc:Fallback>
        </mc:AlternateContent>
      </w: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B53EAA" w:rsidRPr="00813E93" w:rsidTr="0008299D">
        <w:tc>
          <w:tcPr>
            <w:tcW w:w="3085" w:type="dxa"/>
          </w:tcPr>
          <w:p w:rsidR="00B53EAA" w:rsidRPr="00813E93" w:rsidRDefault="005D5356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8752" behindDoc="0" locked="0" layoutInCell="1" allowOverlap="1">
                      <wp:simplePos x="0" y="0"/>
                      <wp:positionH relativeFrom="column">
                        <wp:posOffset>5574030</wp:posOffset>
                      </wp:positionH>
                      <wp:positionV relativeFrom="paragraph">
                        <wp:posOffset>132080</wp:posOffset>
                      </wp:positionV>
                      <wp:extent cx="342900" cy="228600"/>
                      <wp:effectExtent l="0" t="0" r="0" b="0"/>
                      <wp:wrapNone/>
                      <wp:docPr id="3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53EAA" w:rsidRPr="004E5FA3" w:rsidRDefault="00B53EAA" w:rsidP="00E75D0F"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5" o:spid="_x0000_s1029" type="#_x0000_t202" style="position:absolute;left:0;text-align:left;margin-left:438.9pt;margin-top:10.4pt;width:27pt;height:18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6mCHtQ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" filled="f" stroked="f">
                      <v:textbox>
                        <w:txbxContent>
                          <w:p w:rsidR="00B53EAA" w:rsidRPr="004E5FA3" w:rsidRDefault="00B53EAA" w:rsidP="00E75D0F"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53EA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 </w:t>
            </w:r>
            <w:r w:rsidR="00B53EAA"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B53EAA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="00B53EAA"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B53EAA" w:rsidRPr="00813E93" w:rsidRDefault="00B53EAA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×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B53EAA" w:rsidRPr="00813E93" w:rsidRDefault="00B53EAA" w:rsidP="00E75D0F">
            <w:pPr>
              <w:bidi/>
              <w:ind w:right="283"/>
              <w:rPr>
                <w:rFonts w:ascii="Arial" w:hAnsi="Arial" w:cs="Arial"/>
                <w:b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</w:tc>
      </w:tr>
    </w:tbl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613"/>
        <w:gridCol w:w="3118"/>
        <w:gridCol w:w="2791"/>
      </w:tblGrid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E75D0F" w:rsidRDefault="00B53EAA" w:rsidP="00056392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SPL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תוכנה בע"מ</w:t>
            </w:r>
          </w:p>
        </w:tc>
      </w:tr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מספר הספק </w:t>
            </w:r>
          </w:p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F75D7B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 w:rsidRPr="00F75D7B">
              <w:rPr>
                <w:rFonts w:ascii="Arial" w:hAnsi="Arial" w:cs="Arial"/>
                <w:b/>
                <w:sz w:val="22"/>
                <w:szCs w:val="22"/>
                <w:rtl/>
              </w:rPr>
              <w:t>513091207</w:t>
            </w:r>
          </w:p>
        </w:tc>
      </w:tr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E75D0F" w:rsidRDefault="005D5356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>
              <w:rPr>
                <w:noProof/>
                <w:rtl/>
              </w:rPr>
              <mc:AlternateContent>
                <mc:Choice Requires="wps">
                  <w:drawing>
                    <wp:anchor distT="0" distB="0" distL="114300" distR="114300" simplePos="0" relativeHeight="251656704" behindDoc="0" locked="0" layoutInCell="1" allowOverlap="1" wp14:anchorId="69A5FD1E" wp14:editId="1FEC4988">
                      <wp:simplePos x="0" y="0"/>
                      <wp:positionH relativeFrom="column">
                        <wp:posOffset>1350010</wp:posOffset>
                      </wp:positionH>
                      <wp:positionV relativeFrom="paragraph">
                        <wp:posOffset>-7620</wp:posOffset>
                      </wp:positionV>
                      <wp:extent cx="342900" cy="228600"/>
                      <wp:effectExtent l="0" t="0" r="0" b="0"/>
                      <wp:wrapNone/>
                      <wp:docPr id="2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42900" cy="228600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:rsidR="00B53EAA" w:rsidRPr="004E5FA3" w:rsidRDefault="00B53EAA" w:rsidP="00E75D0F">
                                  <w:pPr>
                                    <w:rPr>
                                      <w:rtl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  <w:b/>
                                      <w:sz w:val="22"/>
                                      <w:szCs w:val="22"/>
                                    </w:rPr>
                                    <w:t>X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id="Text Box 3" o:spid="_x0000_s1030" type="#_x0000_t202" style="position:absolute;left:0;text-align:left;margin-left:106.3pt;margin-top:-.6pt;width:27pt;height:18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" filled="f" stroked="f">
                      <v:textbox>
                        <w:txbxContent>
                          <w:p w:rsidR="00B53EAA" w:rsidRPr="004E5FA3" w:rsidRDefault="00B53EAA" w:rsidP="00E75D0F">
                            <w:pPr>
                              <w:rPr>
                                <w:rtl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sz w:val="22"/>
                                <w:szCs w:val="22"/>
                              </w:rPr>
                              <w:t>X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="00B53EAA"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="00B53EAA" w:rsidRPr="00E75D0F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="00B53EAA"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E75D0F" w:rsidRDefault="0076156C" w:rsidP="002203CD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highlight w:val="yellow"/>
                <w:rtl/>
              </w:rPr>
              <w:t>1,626,635</w:t>
            </w:r>
          </w:p>
        </w:tc>
      </w:tr>
      <w:tr w:rsidR="00B53EAA" w:rsidRPr="00E75D0F" w:rsidTr="00E75D0F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B53EAA" w:rsidRPr="00E75D0F" w:rsidRDefault="00244875" w:rsidP="002F663E">
            <w:pPr>
              <w:tabs>
                <w:tab w:val="center" w:pos="4153"/>
                <w:tab w:val="right" w:pos="8306"/>
              </w:tabs>
              <w:bidi/>
              <w:rPr>
                <w:rFonts w:ascii="Arial" w:hAnsi="Arial" w:cs="Arial"/>
                <w:b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01/01/201</w:t>
            </w:r>
            <w:r w:rsidR="002F663E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-31/12/201</w:t>
            </w:r>
            <w:r w:rsidR="002F663E">
              <w:rPr>
                <w:rFonts w:ascii="Arial" w:hAnsi="Arial" w:cs="Arial" w:hint="cs"/>
                <w:b/>
                <w:sz w:val="22"/>
                <w:szCs w:val="22"/>
                <w:rtl/>
              </w:rPr>
              <w:t>9</w:t>
            </w:r>
          </w:p>
        </w:tc>
      </w:tr>
    </w:tbl>
    <w:p w:rsidR="00B53EAA" w:rsidRDefault="00B53EAA" w:rsidP="00E75D0F">
      <w:pPr>
        <w:bidi/>
        <w:rPr>
          <w:rFonts w:ascii="Arial" w:hAnsi="Arial" w:cs="Arial"/>
          <w:bCs/>
          <w:rtl/>
        </w:rPr>
      </w:pPr>
    </w:p>
    <w:p w:rsidR="005D5356" w:rsidRDefault="005D5356" w:rsidP="00661651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5D5356" w:rsidRDefault="005D5356" w:rsidP="005D5356">
      <w:pPr>
        <w:bidi/>
        <w:rPr>
          <w:rFonts w:ascii="Arial" w:hAnsi="Arial" w:cs="Arial"/>
          <w:bCs/>
          <w:rtl/>
        </w:rPr>
      </w:pPr>
    </w:p>
    <w:p w:rsidR="00B53EAA" w:rsidRPr="00BD3C63" w:rsidRDefault="00B53EAA" w:rsidP="005D5356">
      <w:pPr>
        <w:bidi/>
        <w:rPr>
          <w:rFonts w:ascii="Arial" w:hAnsi="Arial" w:cs="Arial"/>
          <w:bCs/>
          <w:rtl/>
        </w:rPr>
      </w:pPr>
      <w:r w:rsidRPr="00BD3C63">
        <w:rPr>
          <w:rFonts w:ascii="Arial" w:hAnsi="Arial" w:cs="Arial"/>
          <w:bCs/>
          <w:rtl/>
        </w:rPr>
        <w:t xml:space="preserve">נימוקים כי הספק הוא ספק יחיד </w:t>
      </w:r>
    </w:p>
    <w:p w:rsidR="00B53EAA" w:rsidRDefault="00B53EAA" w:rsidP="00E75D0F">
      <w:pPr>
        <w:bidi/>
        <w:rPr>
          <w:rFonts w:ascii="Arial" w:hAnsi="Arial" w:cs="Arial"/>
          <w:bCs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522"/>
      </w:tblGrid>
      <w:tr w:rsidR="00B53EAA" w:rsidRPr="00E75D0F" w:rsidTr="00661651">
        <w:tc>
          <w:tcPr>
            <w:tcW w:w="8522" w:type="dxa"/>
          </w:tcPr>
          <w:p w:rsidR="00B53EAA" w:rsidRPr="00E75D0F" w:rsidRDefault="00B53EAA" w:rsidP="00FA3452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הבדיקה העלתה כי נכון להיום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קיים ספק אחד המספק את תוכנות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</w:rPr>
              <w:t>Adabas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</w:rPr>
              <w:t>/Natural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בארץ. תשתית תוכנה זו היא היחידה שניתן להפעיל באמצעותה את המערכות הקיימות במשרד</w:t>
            </w:r>
            <w:r w:rsidR="00FA3452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ולא ניתן לבצע זאת ללא קבלת תחזוקה מספק זה.</w:t>
            </w:r>
          </w:p>
          <w:p w:rsidR="00B53EAA" w:rsidRPr="00E75D0F" w:rsidRDefault="00B53EAA" w:rsidP="00883653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לפיכך,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חברת </w:t>
            </w:r>
            <w:r>
              <w:rPr>
                <w:rFonts w:ascii="Arial" w:hAnsi="Arial" w:cs="Arial"/>
              </w:rPr>
              <w:t>SPL</w:t>
            </w:r>
            <w:r>
              <w:rPr>
                <w:rFonts w:ascii="Arial" w:hAnsi="Arial" w:cs="Arial"/>
                <w:rtl/>
              </w:rPr>
              <w:t xml:space="preserve"> תוכנה בע"מ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>הינ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>ה</w:t>
            </w:r>
            <w:r w:rsidRPr="00E75D0F"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הספק היחיד אשר מסוגל לספק את 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שירותי התחזוקה לתוכנה הנדרשת וחברת </w:t>
            </w:r>
            <w:r>
              <w:rPr>
                <w:rFonts w:ascii="Arial" w:hAnsi="Arial" w:cs="Arial"/>
                <w:b/>
                <w:sz w:val="22"/>
                <w:szCs w:val="22"/>
              </w:rPr>
              <w:t>Software AG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היא היצרן היחיד המסוגל לייצר תוכנה זו.</w:t>
            </w:r>
          </w:p>
        </w:tc>
      </w:tr>
    </w:tbl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Pr="00813E93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לאור הנימוקים שמני</w:t>
      </w:r>
      <w:r>
        <w:rPr>
          <w:rFonts w:ascii="Arial" w:hAnsi="Arial" w:cs="Arial"/>
          <w:b/>
          <w:sz w:val="22"/>
          <w:szCs w:val="22"/>
          <w:rtl/>
        </w:rPr>
        <w:t>תי</w:t>
      </w:r>
      <w:r w:rsidRPr="00813E93">
        <w:rPr>
          <w:rFonts w:ascii="Arial" w:hAnsi="Arial" w:cs="Arial"/>
          <w:b/>
          <w:sz w:val="22"/>
          <w:szCs w:val="22"/>
          <w:rtl/>
        </w:rPr>
        <w:t xml:space="preserve"> לעיל אנו מבקשים לערוך ההתקשרות בהליך </w:t>
      </w:r>
      <w:r>
        <w:rPr>
          <w:rFonts w:ascii="Arial" w:hAnsi="Arial" w:cs="Arial"/>
          <w:b/>
          <w:sz w:val="22"/>
          <w:szCs w:val="22"/>
          <w:rtl/>
        </w:rPr>
        <w:t>פטור ממכרז.</w:t>
      </w: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בכבוד רב,                                                     </w:t>
      </w:r>
    </w:p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17"/>
        <w:gridCol w:w="3301"/>
        <w:gridCol w:w="2604"/>
      </w:tblGrid>
      <w:tr w:rsidR="00B53EAA" w:rsidRPr="00E75D0F" w:rsidTr="00E75D0F">
        <w:tc>
          <w:tcPr>
            <w:tcW w:w="2698" w:type="dxa"/>
          </w:tcPr>
          <w:p w:rsidR="00B53EAA" w:rsidRPr="00E75D0F" w:rsidRDefault="002F663E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שלום סננס</w:t>
            </w:r>
          </w:p>
        </w:tc>
        <w:tc>
          <w:tcPr>
            <w:tcW w:w="3420" w:type="dxa"/>
          </w:tcPr>
          <w:p w:rsidR="00B53EAA" w:rsidRPr="00E75D0F" w:rsidRDefault="00B53EAA" w:rsidP="002F663E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/>
                <w:rtl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CE</w:t>
            </w:r>
            <w:r w:rsidR="002F663E">
              <w:rPr>
                <w:rFonts w:ascii="Arial" w:hAnsi="Arial" w:cs="Arial"/>
                <w:b/>
                <w:sz w:val="22"/>
                <w:szCs w:val="22"/>
              </w:rPr>
              <w:t>O</w:t>
            </w:r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</w:t>
            </w:r>
            <w:proofErr w:type="spellStart"/>
            <w:r>
              <w:rPr>
                <w:rFonts w:ascii="Arial" w:hAnsi="Arial" w:cs="Arial"/>
                <w:b/>
                <w:sz w:val="22"/>
                <w:szCs w:val="22"/>
                <w:rtl/>
              </w:rPr>
              <w:t>במינהל</w:t>
            </w:r>
            <w:proofErr w:type="spellEnd"/>
            <w:r>
              <w:rPr>
                <w:rFonts w:ascii="Arial" w:hAnsi="Arial" w:cs="Arial"/>
                <w:b/>
                <w:sz w:val="22"/>
                <w:szCs w:val="22"/>
                <w:rtl/>
              </w:rPr>
              <w:t xml:space="preserve"> תקשוב ומערכות מידע</w:t>
            </w:r>
          </w:p>
        </w:tc>
        <w:tc>
          <w:tcPr>
            <w:tcW w:w="2700" w:type="dxa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rPr>
                <w:rFonts w:ascii="Arial" w:hAnsi="Arial" w:cs="Arial"/>
                <w:b/>
                <w:rtl/>
              </w:rPr>
            </w:pPr>
          </w:p>
        </w:tc>
      </w:tr>
      <w:tr w:rsidR="00B53EAA" w:rsidRPr="00E75D0F" w:rsidTr="00E75D0F">
        <w:tc>
          <w:tcPr>
            <w:tcW w:w="2698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2700" w:type="dxa"/>
            <w:shd w:val="clear" w:color="auto" w:fill="E6E6E6"/>
          </w:tcPr>
          <w:p w:rsidR="00B53EAA" w:rsidRPr="00E75D0F" w:rsidRDefault="00B53EAA" w:rsidP="00E75D0F">
            <w:pPr>
              <w:tabs>
                <w:tab w:val="center" w:pos="4153"/>
                <w:tab w:val="right" w:pos="8306"/>
              </w:tabs>
              <w:bidi/>
              <w:spacing w:line="360" w:lineRule="auto"/>
              <w:jc w:val="center"/>
              <w:rPr>
                <w:rFonts w:ascii="Arial" w:hAnsi="Arial" w:cs="Arial"/>
                <w:bCs/>
                <w:rtl/>
              </w:rPr>
            </w:pPr>
            <w:r w:rsidRPr="00E75D0F">
              <w:rPr>
                <w:rFonts w:ascii="Arial" w:hAnsi="Arial" w:cs="Arial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B53EAA" w:rsidRDefault="00B53EAA" w:rsidP="00E75D0F">
      <w:pPr>
        <w:bidi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/>
          <w:b/>
          <w:sz w:val="22"/>
          <w:szCs w:val="22"/>
          <w:rtl/>
        </w:rPr>
        <w:t xml:space="preserve">                                                          </w:t>
      </w:r>
    </w:p>
    <w:p w:rsidR="00B53EAA" w:rsidRPr="00813E93" w:rsidRDefault="00B53EAA" w:rsidP="00E75D0F">
      <w:pPr>
        <w:bidi/>
        <w:rPr>
          <w:rtl/>
        </w:rPr>
      </w:pPr>
      <w:r>
        <w:rPr>
          <w:rtl/>
        </w:rPr>
        <w:t xml:space="preserve"> </w:t>
      </w:r>
    </w:p>
    <w:p w:rsidR="00B53EAA" w:rsidRPr="00600A0F" w:rsidRDefault="00B53EAA" w:rsidP="00E75D0F">
      <w:pPr>
        <w:bidi/>
        <w:ind w:left="386"/>
        <w:rPr>
          <w:rFonts w:ascii="Arial" w:hAnsi="Arial" w:cs="Arial"/>
          <w:rtl/>
        </w:rPr>
      </w:pPr>
    </w:p>
    <w:sectPr w:rsidR="00B53EAA" w:rsidRPr="00600A0F" w:rsidSect="00192367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156EE" w:rsidRDefault="000156EE">
      <w:r>
        <w:separator/>
      </w:r>
    </w:p>
  </w:endnote>
  <w:endnote w:type="continuationSeparator" w:id="0">
    <w:p w:rsidR="000156EE" w:rsidRDefault="000156E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53EAA" w:rsidRDefault="00B53EAA" w:rsidP="00AA4CCB">
    <w:pPr>
      <w:pStyle w:val="a4"/>
      <w:pBdr>
        <w:top w:val="double" w:sz="4" w:space="1" w:color="000080"/>
        <w:bottom w:val="double" w:sz="4" w:space="1" w:color="000080"/>
      </w:pBdr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עמוד  </w:t>
    </w:r>
    <w:r>
      <w:rPr>
        <w:rFonts w:ascii="Tahoma" w:hAnsi="Tahoma" w:cs="Tahoma"/>
        <w:bCs/>
        <w:color w:val="000080"/>
        <w:sz w:val="16"/>
        <w:szCs w:val="16"/>
      </w:rPr>
      <w:t>PAGE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Cs/>
        <w:noProof/>
        <w:color w:val="000080"/>
        <w:sz w:val="16"/>
        <w:szCs w:val="16"/>
        <w:rtl/>
      </w:rPr>
      <w:t>1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 </w:t>
    </w:r>
    <w:r>
      <w:rPr>
        <w:rFonts w:ascii="Tahoma" w:hAnsi="Tahoma" w:cs="Tahoma"/>
        <w:b/>
        <w:bCs/>
        <w:vanish/>
        <w:color w:val="000080"/>
        <w:sz w:val="16"/>
        <w:szCs w:val="16"/>
        <w:rtl/>
      </w:rPr>
      <w:pgNum/>
    </w:r>
    <w:r>
      <w:rPr>
        <w:rFonts w:ascii="Tahoma" w:hAnsi="Tahoma" w:cs="Tahoma"/>
        <w:bCs/>
        <w:color w:val="000080"/>
        <w:sz w:val="16"/>
        <w:szCs w:val="16"/>
        <w:rtl/>
      </w:rPr>
      <w:t xml:space="preserve">מתוך </w:t>
    </w:r>
    <w:r>
      <w:rPr>
        <w:rFonts w:ascii="Tahoma" w:hAnsi="Tahoma" w:cs="Tahoma"/>
        <w:bCs/>
        <w:color w:val="000080"/>
        <w:sz w:val="16"/>
        <w:szCs w:val="16"/>
      </w:rPr>
      <w:fldChar w:fldCharType="begin"/>
    </w:r>
    <w:r>
      <w:rPr>
        <w:rFonts w:ascii="Tahoma" w:hAnsi="Tahoma" w:cs="Tahoma"/>
        <w:bCs/>
        <w:color w:val="000080"/>
        <w:sz w:val="16"/>
        <w:szCs w:val="16"/>
      </w:rPr>
      <w:instrText xml:space="preserve"> NUMPAGES </w:instrText>
    </w:r>
    <w:r>
      <w:rPr>
        <w:rFonts w:ascii="Tahoma" w:hAnsi="Tahoma" w:cs="Tahoma"/>
        <w:bCs/>
        <w:color w:val="000080"/>
        <w:sz w:val="16"/>
        <w:szCs w:val="16"/>
      </w:rPr>
      <w:fldChar w:fldCharType="separate"/>
    </w:r>
    <w:r w:rsidR="00695891">
      <w:rPr>
        <w:rFonts w:ascii="Tahoma" w:hAnsi="Tahoma" w:cs="Tahoma"/>
        <w:bCs/>
        <w:noProof/>
        <w:color w:val="000080"/>
        <w:sz w:val="16"/>
        <w:szCs w:val="16"/>
        <w:rtl/>
      </w:rPr>
      <w:t>2</w:t>
    </w:r>
    <w:r>
      <w:rPr>
        <w:rFonts w:ascii="Tahoma" w:hAnsi="Tahoma" w:cs="Tahoma"/>
        <w:bCs/>
        <w:color w:val="000080"/>
        <w:sz w:val="16"/>
        <w:szCs w:val="16"/>
      </w:rPr>
      <w:fldChar w:fldCharType="end"/>
    </w:r>
  </w:p>
  <w:p w:rsidR="00B53EAA" w:rsidRDefault="00B53EAA" w:rsidP="00AA4CCB">
    <w:pPr>
      <w:pStyle w:val="a4"/>
      <w:jc w:val="center"/>
      <w:rPr>
        <w:rFonts w:ascii="Tahoma" w:hAnsi="Tahoma" w:cs="Tahoma"/>
        <w:bCs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רח' שבטי ישראל 29 ירושלים 91911 * טלפון: </w:t>
    </w:r>
    <w:r>
      <w:rPr>
        <w:rFonts w:ascii="Tahoma" w:hAnsi="Tahoma" w:cs="Tahoma"/>
        <w:b/>
        <w:color w:val="000080"/>
        <w:sz w:val="16"/>
        <w:szCs w:val="16"/>
      </w:rPr>
      <w:t>02-5602592</w:t>
    </w:r>
    <w:r>
      <w:rPr>
        <w:rFonts w:ascii="Tahoma" w:hAnsi="Tahoma" w:cs="Tahoma"/>
        <w:bCs/>
        <w:color w:val="000080"/>
        <w:sz w:val="16"/>
        <w:szCs w:val="16"/>
        <w:rtl/>
      </w:rPr>
      <w:t xml:space="preserve">* פקס:  </w:t>
    </w:r>
    <w:r>
      <w:rPr>
        <w:rFonts w:ascii="Tahoma" w:hAnsi="Tahoma" w:cs="Tahoma"/>
        <w:b/>
        <w:color w:val="000080"/>
        <w:sz w:val="16"/>
        <w:szCs w:val="16"/>
      </w:rPr>
      <w:t>02-5602590</w:t>
    </w:r>
  </w:p>
  <w:p w:rsidR="00B53EAA" w:rsidRDefault="00B53EAA" w:rsidP="00AA4CCB">
    <w:pPr>
      <w:pStyle w:val="a5"/>
      <w:bidi/>
      <w:jc w:val="center"/>
      <w:rPr>
        <w:rtl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 אתר המשרד -  </w:t>
    </w:r>
    <w:hyperlink r:id="rId1" w:history="1">
      <w:r>
        <w:rPr>
          <w:rStyle w:val="Hyperlink"/>
          <w:rFonts w:ascii="Tahoma" w:hAnsi="Tahoma" w:cs="Tahoma"/>
          <w:color w:val="000080"/>
          <w:sz w:val="16"/>
          <w:szCs w:val="16"/>
        </w:rPr>
        <w:t>http://www.education.gov.il</w:t>
      </w:r>
    </w:hyperlink>
  </w:p>
  <w:p w:rsidR="00B53EAA" w:rsidRPr="000A6440" w:rsidRDefault="00B53EAA" w:rsidP="000A6440">
    <w:pPr>
      <w:pStyle w:val="a5"/>
      <w:bidi/>
      <w:jc w:val="center"/>
      <w:rPr>
        <w:rStyle w:val="Hyperlink"/>
        <w:rFonts w:ascii="Tahoma" w:hAnsi="Tahoma" w:cs="Tahoma"/>
        <w:color w:val="000080"/>
        <w:sz w:val="16"/>
        <w:szCs w:val="16"/>
      </w:rPr>
    </w:pPr>
    <w:r>
      <w:rPr>
        <w:rFonts w:ascii="Tahoma" w:hAnsi="Tahoma" w:cs="Tahoma"/>
        <w:bCs/>
        <w:color w:val="000080"/>
        <w:sz w:val="16"/>
        <w:szCs w:val="16"/>
        <w:rtl/>
      </w:rPr>
      <w:t xml:space="preserve">אתר ממשל זמין -  </w:t>
    </w:r>
    <w:r w:rsidRPr="000A6440">
      <w:rPr>
        <w:rStyle w:val="Hyperlink"/>
        <w:rFonts w:ascii="Tahoma" w:hAnsi="Tahoma" w:cs="Tahoma"/>
        <w:color w:val="000080"/>
        <w:sz w:val="16"/>
        <w:szCs w:val="16"/>
      </w:rPr>
      <w:t>http://www.gov.il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156EE" w:rsidRDefault="000156EE">
      <w:r>
        <w:separator/>
      </w:r>
    </w:p>
  </w:footnote>
  <w:footnote w:type="continuationSeparator" w:id="0">
    <w:p w:rsidR="000156EE" w:rsidRDefault="000156E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261"/>
      <w:gridCol w:w="4261"/>
    </w:tblGrid>
    <w:tr w:rsidR="00B53EAA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B53EAA" w:rsidRDefault="00B53EAA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מדינת ישראל</w:t>
          </w:r>
        </w:p>
        <w:p w:rsidR="00B53EAA" w:rsidRDefault="00B53EAA" w:rsidP="001F3984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משרד החינוך</w:t>
          </w:r>
        </w:p>
        <w:p w:rsidR="00B53EAA" w:rsidRDefault="00B53EAA" w:rsidP="00AA4CCB">
          <w:pPr>
            <w:pStyle w:val="a4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מינהל  תקשוב ומערכות מידע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B53EAA" w:rsidRDefault="005D5356" w:rsidP="00AA4CCB">
          <w:pPr>
            <w:pStyle w:val="a4"/>
            <w:jc w:val="right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noProof/>
              <w:lang w:eastAsia="en-US"/>
            </w:rPr>
            <w:drawing>
              <wp:inline distT="0" distB="0" distL="0" distR="0">
                <wp:extent cx="666750" cy="581025"/>
                <wp:effectExtent l="0" t="0" r="0" b="9525"/>
                <wp:docPr id="1" name="תמונה 1" descr="logo_system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תמונה 1" descr="logo_system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66750" cy="5810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:rsidR="00B53EAA" w:rsidRPr="00AA4CCB" w:rsidRDefault="00B53EAA" w:rsidP="00AA4CCB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3345E4"/>
    <w:multiLevelType w:val="multilevel"/>
    <w:tmpl w:val="BB80B898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06836F9B"/>
    <w:multiLevelType w:val="hybridMultilevel"/>
    <w:tmpl w:val="DBBC342E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2">
    <w:nsid w:val="0F4757B1"/>
    <w:multiLevelType w:val="hybridMultilevel"/>
    <w:tmpl w:val="BB80B898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51A121E"/>
    <w:multiLevelType w:val="hybridMultilevel"/>
    <w:tmpl w:val="8F1A7FA2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2FAE69ED"/>
    <w:multiLevelType w:val="hybridMultilevel"/>
    <w:tmpl w:val="5DAC226A"/>
    <w:lvl w:ilvl="0" w:tplc="8F96085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">
    <w:nsid w:val="452D043B"/>
    <w:multiLevelType w:val="hybridMultilevel"/>
    <w:tmpl w:val="E4EA918E"/>
    <w:lvl w:ilvl="0" w:tplc="41BC1A30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  <w:sz w:val="2"/>
        <w:szCs w:val="24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6">
    <w:nsid w:val="453B3BEE"/>
    <w:multiLevelType w:val="hybridMultilevel"/>
    <w:tmpl w:val="AEAA6580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>
    <w:nsid w:val="4EE15FA5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8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>
    <w:nsid w:val="59EA1D34"/>
    <w:multiLevelType w:val="multilevel"/>
    <w:tmpl w:val="E8F81D00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0">
    <w:nsid w:val="5AEC58C6"/>
    <w:multiLevelType w:val="hybridMultilevel"/>
    <w:tmpl w:val="9554218C"/>
    <w:lvl w:ilvl="0" w:tplc="F4D29EE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66C6349C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1">
    <w:nsid w:val="5CF56814"/>
    <w:multiLevelType w:val="multilevel"/>
    <w:tmpl w:val="6B46C00A"/>
    <w:lvl w:ilvl="0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>
    <w:nsid w:val="71325E52"/>
    <w:multiLevelType w:val="hybridMultilevel"/>
    <w:tmpl w:val="7070166A"/>
    <w:lvl w:ilvl="0" w:tplc="706A18AC">
      <w:start w:val="4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>
    <w:nsid w:val="72600F98"/>
    <w:multiLevelType w:val="hybridMultilevel"/>
    <w:tmpl w:val="10502866"/>
    <w:lvl w:ilvl="0" w:tplc="A5B8F3BC">
      <w:start w:val="1"/>
      <w:numFmt w:val="decimal"/>
      <w:lvlText w:val="%1."/>
      <w:lvlJc w:val="left"/>
      <w:pPr>
        <w:tabs>
          <w:tab w:val="num" w:pos="746"/>
        </w:tabs>
        <w:ind w:left="746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66"/>
        </w:tabs>
        <w:ind w:left="1466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86"/>
        </w:tabs>
        <w:ind w:left="2186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906"/>
        </w:tabs>
        <w:ind w:left="2906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26"/>
        </w:tabs>
        <w:ind w:left="3626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46"/>
        </w:tabs>
        <w:ind w:left="4346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66"/>
        </w:tabs>
        <w:ind w:left="5066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86"/>
        </w:tabs>
        <w:ind w:left="5786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506"/>
        </w:tabs>
        <w:ind w:left="6506" w:hanging="180"/>
      </w:pPr>
      <w:rPr>
        <w:rFonts w:cs="Times New Roman"/>
      </w:rPr>
    </w:lvl>
  </w:abstractNum>
  <w:abstractNum w:abstractNumId="14">
    <w:nsid w:val="74D853B3"/>
    <w:multiLevelType w:val="hybridMultilevel"/>
    <w:tmpl w:val="6B46C00A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5">
    <w:nsid w:val="77E00C4F"/>
    <w:multiLevelType w:val="hybridMultilevel"/>
    <w:tmpl w:val="E8F81D00"/>
    <w:lvl w:ilvl="0" w:tplc="9760A5CE">
      <w:start w:val="1"/>
      <w:numFmt w:val="decimal"/>
      <w:lvlText w:val="%1."/>
      <w:lvlJc w:val="left"/>
      <w:pPr>
        <w:tabs>
          <w:tab w:val="num" w:pos="2190"/>
        </w:tabs>
        <w:ind w:left="219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abstractNum w:abstractNumId="16">
    <w:nsid w:val="7CFA4AD4"/>
    <w:multiLevelType w:val="hybridMultilevel"/>
    <w:tmpl w:val="12D00A3C"/>
    <w:lvl w:ilvl="0" w:tplc="9760A5CE">
      <w:start w:val="1"/>
      <w:numFmt w:val="decimal"/>
      <w:lvlText w:val="%1."/>
      <w:lvlJc w:val="left"/>
      <w:pPr>
        <w:tabs>
          <w:tab w:val="num" w:pos="1830"/>
        </w:tabs>
        <w:ind w:left="1830" w:hanging="147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4"/>
  </w:num>
  <w:num w:numId="3">
    <w:abstractNumId w:val="10"/>
  </w:num>
  <w:num w:numId="4">
    <w:abstractNumId w:val="16"/>
  </w:num>
  <w:num w:numId="5">
    <w:abstractNumId w:val="6"/>
  </w:num>
  <w:num w:numId="6">
    <w:abstractNumId w:val="15"/>
  </w:num>
  <w:num w:numId="7">
    <w:abstractNumId w:val="1"/>
  </w:num>
  <w:num w:numId="8">
    <w:abstractNumId w:val="7"/>
  </w:num>
  <w:num w:numId="9">
    <w:abstractNumId w:val="14"/>
  </w:num>
  <w:num w:numId="10">
    <w:abstractNumId w:val="9"/>
  </w:num>
  <w:num w:numId="11">
    <w:abstractNumId w:val="2"/>
  </w:num>
  <w:num w:numId="12">
    <w:abstractNumId w:val="11"/>
  </w:num>
  <w:num w:numId="13">
    <w:abstractNumId w:val="3"/>
  </w:num>
  <w:num w:numId="14">
    <w:abstractNumId w:val="0"/>
  </w:num>
  <w:num w:numId="15">
    <w:abstractNumId w:val="12"/>
  </w:num>
  <w:num w:numId="16">
    <w:abstractNumId w:val="13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6318"/>
    <w:rsid w:val="000156EE"/>
    <w:rsid w:val="00037CC7"/>
    <w:rsid w:val="00043334"/>
    <w:rsid w:val="00044305"/>
    <w:rsid w:val="00047E85"/>
    <w:rsid w:val="00056392"/>
    <w:rsid w:val="00063FC6"/>
    <w:rsid w:val="00064E96"/>
    <w:rsid w:val="000731A7"/>
    <w:rsid w:val="000739AB"/>
    <w:rsid w:val="0008299D"/>
    <w:rsid w:val="00087AB7"/>
    <w:rsid w:val="000955E1"/>
    <w:rsid w:val="000A6440"/>
    <w:rsid w:val="000B5B3C"/>
    <w:rsid w:val="000C590E"/>
    <w:rsid w:val="000C650E"/>
    <w:rsid w:val="000D07DE"/>
    <w:rsid w:val="000D6F9C"/>
    <w:rsid w:val="001245A3"/>
    <w:rsid w:val="0015080F"/>
    <w:rsid w:val="0015308E"/>
    <w:rsid w:val="001551E1"/>
    <w:rsid w:val="00155A94"/>
    <w:rsid w:val="00160E80"/>
    <w:rsid w:val="001661ED"/>
    <w:rsid w:val="0018633A"/>
    <w:rsid w:val="00192367"/>
    <w:rsid w:val="0019616B"/>
    <w:rsid w:val="001B3A06"/>
    <w:rsid w:val="001C310B"/>
    <w:rsid w:val="001D66FE"/>
    <w:rsid w:val="001F3984"/>
    <w:rsid w:val="00212AF9"/>
    <w:rsid w:val="002203CD"/>
    <w:rsid w:val="002257CF"/>
    <w:rsid w:val="002378BC"/>
    <w:rsid w:val="00244875"/>
    <w:rsid w:val="002527BF"/>
    <w:rsid w:val="002650AB"/>
    <w:rsid w:val="00265C2E"/>
    <w:rsid w:val="00277F6A"/>
    <w:rsid w:val="002908EE"/>
    <w:rsid w:val="00293B00"/>
    <w:rsid w:val="002A133E"/>
    <w:rsid w:val="002A5F9B"/>
    <w:rsid w:val="002B54B3"/>
    <w:rsid w:val="002C2287"/>
    <w:rsid w:val="002F2F8D"/>
    <w:rsid w:val="002F663E"/>
    <w:rsid w:val="003150C9"/>
    <w:rsid w:val="003336E5"/>
    <w:rsid w:val="00354773"/>
    <w:rsid w:val="00374FF6"/>
    <w:rsid w:val="00384850"/>
    <w:rsid w:val="00385CFC"/>
    <w:rsid w:val="003B3487"/>
    <w:rsid w:val="003C071C"/>
    <w:rsid w:val="003C3261"/>
    <w:rsid w:val="003C34EE"/>
    <w:rsid w:val="003C4278"/>
    <w:rsid w:val="003D5897"/>
    <w:rsid w:val="003E15EE"/>
    <w:rsid w:val="003E44F8"/>
    <w:rsid w:val="003E7729"/>
    <w:rsid w:val="003E7F41"/>
    <w:rsid w:val="003F220D"/>
    <w:rsid w:val="00487D33"/>
    <w:rsid w:val="00493679"/>
    <w:rsid w:val="0049397A"/>
    <w:rsid w:val="00494FE6"/>
    <w:rsid w:val="004A6AC2"/>
    <w:rsid w:val="004C3D07"/>
    <w:rsid w:val="004C685E"/>
    <w:rsid w:val="004D5FD8"/>
    <w:rsid w:val="004D62EB"/>
    <w:rsid w:val="004E5223"/>
    <w:rsid w:val="004E5FA3"/>
    <w:rsid w:val="005230E9"/>
    <w:rsid w:val="00524E55"/>
    <w:rsid w:val="0054012B"/>
    <w:rsid w:val="00546B53"/>
    <w:rsid w:val="00552ABF"/>
    <w:rsid w:val="0055401D"/>
    <w:rsid w:val="0055709B"/>
    <w:rsid w:val="00573F46"/>
    <w:rsid w:val="00596709"/>
    <w:rsid w:val="005A1E62"/>
    <w:rsid w:val="005B24A5"/>
    <w:rsid w:val="005B6A89"/>
    <w:rsid w:val="005D5356"/>
    <w:rsid w:val="005F4C55"/>
    <w:rsid w:val="00600A0F"/>
    <w:rsid w:val="00601A73"/>
    <w:rsid w:val="00603071"/>
    <w:rsid w:val="0062219D"/>
    <w:rsid w:val="00626DD3"/>
    <w:rsid w:val="00634B24"/>
    <w:rsid w:val="00635D1C"/>
    <w:rsid w:val="00636BED"/>
    <w:rsid w:val="00641620"/>
    <w:rsid w:val="00651AD3"/>
    <w:rsid w:val="006520FE"/>
    <w:rsid w:val="006529E5"/>
    <w:rsid w:val="0065400B"/>
    <w:rsid w:val="00656D49"/>
    <w:rsid w:val="00661651"/>
    <w:rsid w:val="00665374"/>
    <w:rsid w:val="0067145E"/>
    <w:rsid w:val="00692390"/>
    <w:rsid w:val="00695891"/>
    <w:rsid w:val="006A3328"/>
    <w:rsid w:val="006A4B99"/>
    <w:rsid w:val="006B4739"/>
    <w:rsid w:val="006C4FFD"/>
    <w:rsid w:val="006C561C"/>
    <w:rsid w:val="006D625D"/>
    <w:rsid w:val="007002FE"/>
    <w:rsid w:val="00707E50"/>
    <w:rsid w:val="00716817"/>
    <w:rsid w:val="007207CF"/>
    <w:rsid w:val="00736D18"/>
    <w:rsid w:val="007374D4"/>
    <w:rsid w:val="00746C65"/>
    <w:rsid w:val="0075740F"/>
    <w:rsid w:val="0076156C"/>
    <w:rsid w:val="00796814"/>
    <w:rsid w:val="007E6DA4"/>
    <w:rsid w:val="00813E93"/>
    <w:rsid w:val="00830AC0"/>
    <w:rsid w:val="00842A39"/>
    <w:rsid w:val="00870B42"/>
    <w:rsid w:val="0087433A"/>
    <w:rsid w:val="00882DD4"/>
    <w:rsid w:val="00883653"/>
    <w:rsid w:val="008B3B18"/>
    <w:rsid w:val="008B4800"/>
    <w:rsid w:val="008F2600"/>
    <w:rsid w:val="008F66E4"/>
    <w:rsid w:val="009051B4"/>
    <w:rsid w:val="00907A6B"/>
    <w:rsid w:val="009348E9"/>
    <w:rsid w:val="00936866"/>
    <w:rsid w:val="009463C0"/>
    <w:rsid w:val="00953002"/>
    <w:rsid w:val="009868B9"/>
    <w:rsid w:val="009937EA"/>
    <w:rsid w:val="009A4D9D"/>
    <w:rsid w:val="009D0961"/>
    <w:rsid w:val="009D237B"/>
    <w:rsid w:val="009E28A4"/>
    <w:rsid w:val="00A020DB"/>
    <w:rsid w:val="00A177BF"/>
    <w:rsid w:val="00A27371"/>
    <w:rsid w:val="00A43115"/>
    <w:rsid w:val="00A56D7D"/>
    <w:rsid w:val="00A67D02"/>
    <w:rsid w:val="00A76DAF"/>
    <w:rsid w:val="00AA4CCB"/>
    <w:rsid w:val="00AD5096"/>
    <w:rsid w:val="00AD6E2D"/>
    <w:rsid w:val="00B16512"/>
    <w:rsid w:val="00B2170C"/>
    <w:rsid w:val="00B50F29"/>
    <w:rsid w:val="00B53EAA"/>
    <w:rsid w:val="00B6079A"/>
    <w:rsid w:val="00B6111F"/>
    <w:rsid w:val="00B63BF8"/>
    <w:rsid w:val="00BA04CA"/>
    <w:rsid w:val="00BA05F4"/>
    <w:rsid w:val="00BA2A50"/>
    <w:rsid w:val="00BA479E"/>
    <w:rsid w:val="00BD3C63"/>
    <w:rsid w:val="00C07FA4"/>
    <w:rsid w:val="00C1240F"/>
    <w:rsid w:val="00C15008"/>
    <w:rsid w:val="00C242BE"/>
    <w:rsid w:val="00C26B2E"/>
    <w:rsid w:val="00C449F1"/>
    <w:rsid w:val="00C56261"/>
    <w:rsid w:val="00C6733E"/>
    <w:rsid w:val="00C7701D"/>
    <w:rsid w:val="00C807AF"/>
    <w:rsid w:val="00C96E0E"/>
    <w:rsid w:val="00CA4871"/>
    <w:rsid w:val="00CA645C"/>
    <w:rsid w:val="00CA7F65"/>
    <w:rsid w:val="00CB4CB4"/>
    <w:rsid w:val="00CC01E5"/>
    <w:rsid w:val="00CC22FC"/>
    <w:rsid w:val="00CC57C1"/>
    <w:rsid w:val="00CD5B85"/>
    <w:rsid w:val="00CD7DFE"/>
    <w:rsid w:val="00CF2B86"/>
    <w:rsid w:val="00CF3976"/>
    <w:rsid w:val="00D0397C"/>
    <w:rsid w:val="00D05A0E"/>
    <w:rsid w:val="00D2258E"/>
    <w:rsid w:val="00D36819"/>
    <w:rsid w:val="00D419EE"/>
    <w:rsid w:val="00D45653"/>
    <w:rsid w:val="00D53829"/>
    <w:rsid w:val="00D70CAA"/>
    <w:rsid w:val="00D718C8"/>
    <w:rsid w:val="00D77619"/>
    <w:rsid w:val="00D77C3F"/>
    <w:rsid w:val="00D94D7E"/>
    <w:rsid w:val="00DA0BA9"/>
    <w:rsid w:val="00DB0CBA"/>
    <w:rsid w:val="00DB3B6A"/>
    <w:rsid w:val="00E03C8E"/>
    <w:rsid w:val="00E15391"/>
    <w:rsid w:val="00E3039F"/>
    <w:rsid w:val="00E55168"/>
    <w:rsid w:val="00E6574D"/>
    <w:rsid w:val="00E75D0F"/>
    <w:rsid w:val="00E8199B"/>
    <w:rsid w:val="00E87754"/>
    <w:rsid w:val="00E90510"/>
    <w:rsid w:val="00E96FF4"/>
    <w:rsid w:val="00EA1B46"/>
    <w:rsid w:val="00EA4A9F"/>
    <w:rsid w:val="00EA7B88"/>
    <w:rsid w:val="00EC1EFD"/>
    <w:rsid w:val="00ED2BA0"/>
    <w:rsid w:val="00ED6318"/>
    <w:rsid w:val="00ED6D1F"/>
    <w:rsid w:val="00EE0A78"/>
    <w:rsid w:val="00EE5F7C"/>
    <w:rsid w:val="00F02D21"/>
    <w:rsid w:val="00F23B12"/>
    <w:rsid w:val="00F35D1E"/>
    <w:rsid w:val="00F4194F"/>
    <w:rsid w:val="00F4368D"/>
    <w:rsid w:val="00F52885"/>
    <w:rsid w:val="00F5681B"/>
    <w:rsid w:val="00F57C8C"/>
    <w:rsid w:val="00F75D7B"/>
    <w:rsid w:val="00FA3452"/>
    <w:rsid w:val="00FA4201"/>
    <w:rsid w:val="00FB52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8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6733E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6733E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348E9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aliases w:val="טקסט טבלה תחתונה"/>
    <w:basedOn w:val="a1"/>
    <w:uiPriority w:val="99"/>
    <w:rsid w:val="00AA4CCB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a4">
    <w:name w:val="סגנון"/>
    <w:basedOn w:val="a"/>
    <w:next w:val="a5"/>
    <w:uiPriority w:val="99"/>
    <w:rsid w:val="00AA4CCB"/>
    <w:pPr>
      <w:tabs>
        <w:tab w:val="center" w:pos="4153"/>
        <w:tab w:val="right" w:pos="8306"/>
      </w:tabs>
      <w:bidi/>
    </w:pPr>
    <w:rPr>
      <w:lang w:eastAsia="he-IL"/>
    </w:rPr>
  </w:style>
  <w:style w:type="paragraph" w:styleId="a6">
    <w:name w:val="header"/>
    <w:basedOn w:val="a"/>
    <w:link w:val="a7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7">
    <w:name w:val="כותרת עליונה תו"/>
    <w:basedOn w:val="a0"/>
    <w:link w:val="a6"/>
    <w:uiPriority w:val="99"/>
    <w:semiHidden/>
    <w:locked/>
    <w:rsid w:val="00C6733E"/>
    <w:rPr>
      <w:rFonts w:cs="Times New Roman"/>
      <w:sz w:val="24"/>
      <w:szCs w:val="24"/>
    </w:rPr>
  </w:style>
  <w:style w:type="paragraph" w:styleId="a5">
    <w:name w:val="footer"/>
    <w:basedOn w:val="a"/>
    <w:link w:val="a8"/>
    <w:uiPriority w:val="99"/>
    <w:rsid w:val="00AA4CCB"/>
    <w:pPr>
      <w:tabs>
        <w:tab w:val="center" w:pos="4153"/>
        <w:tab w:val="right" w:pos="8306"/>
      </w:tabs>
    </w:pPr>
  </w:style>
  <w:style w:type="character" w:customStyle="1" w:styleId="a8">
    <w:name w:val="כותרת תחתונה תו"/>
    <w:basedOn w:val="a0"/>
    <w:link w:val="a5"/>
    <w:uiPriority w:val="99"/>
    <w:semiHidden/>
    <w:locked/>
    <w:rsid w:val="00C6733E"/>
    <w:rPr>
      <w:rFonts w:cs="Times New Roman"/>
      <w:sz w:val="24"/>
      <w:szCs w:val="24"/>
    </w:rPr>
  </w:style>
  <w:style w:type="character" w:styleId="Hyperlink">
    <w:name w:val="Hyperlink"/>
    <w:basedOn w:val="a0"/>
    <w:uiPriority w:val="99"/>
    <w:rsid w:val="00AA4CCB"/>
    <w:rPr>
      <w:rFonts w:cs="Times New Roman"/>
      <w:color w:val="0000FF"/>
      <w:u w:val="single"/>
    </w:rPr>
  </w:style>
  <w:style w:type="paragraph" w:styleId="a9">
    <w:name w:val="Balloon Text"/>
    <w:basedOn w:val="a"/>
    <w:link w:val="aa"/>
    <w:uiPriority w:val="99"/>
    <w:rsid w:val="0008299D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locked/>
    <w:rsid w:val="0008299D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158513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8513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education.gov.il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kl221.NTDOMAIN\AppData\Roaming\Microsoft\Templates\&#1514;&#1489;&#1504;&#1497;&#1514;%20&#1514;&#1513;&#1514;&#1497;&#1493;&#1514;.do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תבנית תשתיות.dot</Template>
  <TotalTime>13</TotalTime>
  <Pages>2</Pages>
  <Words>284</Words>
  <Characters>1633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לכבוד סופיה מינץ</vt:lpstr>
    </vt:vector>
  </TitlesOfParts>
  <Company>hhh</Company>
  <LinksUpToDate>false</LinksUpToDate>
  <CharactersWithSpaces>1914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 סופיה מינץ</dc:title>
  <dc:creator>KL221</dc:creator>
  <cp:lastModifiedBy>שרית בן קימון</cp:lastModifiedBy>
  <cp:revision>6</cp:revision>
  <cp:lastPrinted>2014-10-28T09:06:00Z</cp:lastPrinted>
  <dcterms:created xsi:type="dcterms:W3CDTF">2018-08-22T05:49:00Z</dcterms:created>
  <dcterms:modified xsi:type="dcterms:W3CDTF">2018-10-09T10:52:00Z</dcterms:modified>
</cp:coreProperties>
</file>